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C6F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="00E12538">
        <w:t xml:space="preserve"> 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2868260C" w:rsidR="003076C5" w:rsidRPr="00346EF7" w:rsidRDefault="00E17ADE" w:rsidP="000F14D3">
      <w:pPr>
        <w:rPr>
          <w:rFonts w:ascii="Sylfaen" w:eastAsia="Times New Roman" w:hAnsi="Sylfaen" w:cs="Calibri"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ა) ნომრით: # </w:t>
      </w:r>
      <w:r w:rsidR="000F14D3" w:rsidRPr="000F14D3">
        <w:rPr>
          <w:rFonts w:ascii="Sylfaen" w:eastAsia="Times New Roman" w:hAnsi="Sylfaen" w:cs="Calibri"/>
          <w:color w:val="000000"/>
        </w:rPr>
        <w:t>EF-GE/</w:t>
      </w:r>
      <w:r w:rsidR="00E93529">
        <w:rPr>
          <w:rFonts w:ascii="Sylfaen" w:eastAsia="Times New Roman" w:hAnsi="Sylfaen" w:cs="Calibri"/>
          <w:color w:val="000000"/>
          <w:lang w:val="ka-GE"/>
        </w:rPr>
        <w:t>5</w:t>
      </w:r>
      <w:r w:rsidR="00346EF7">
        <w:rPr>
          <w:rFonts w:ascii="Sylfaen" w:eastAsia="Times New Roman" w:hAnsi="Sylfaen" w:cs="Calibri"/>
          <w:color w:val="000000"/>
        </w:rPr>
        <w:t>61</w:t>
      </w:r>
    </w:p>
    <w:p w14:paraId="66CC2C20" w14:textId="739F2521" w:rsidR="00503824" w:rsidRPr="009D6495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ბ) </w:t>
      </w:r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 </w:t>
      </w:r>
      <w:r w:rsidR="009D6495">
        <w:rPr>
          <w:rFonts w:ascii="Sylfaen" w:eastAsia="Times New Roman" w:hAnsi="Sylfaen" w:cs="Calibri"/>
          <w:bCs/>
          <w:color w:val="000000"/>
          <w:lang w:val="ka-GE"/>
        </w:rPr>
        <w:t>ლითონის კასრის სტიკერების შესყიდვა.</w:t>
      </w:r>
    </w:p>
    <w:p w14:paraId="41C5BDB6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18334D6F" w:rsidR="00E17ADE" w:rsidRPr="00491A12" w:rsidRDefault="00AF5B3F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>გასაყიდი</w:t>
      </w:r>
      <w:r w:rsidR="005E42E4">
        <w:rPr>
          <w:rFonts w:ascii="Sylfaen" w:hAnsi="Sylfaen"/>
          <w:lang w:val="ka-GE"/>
        </w:rPr>
        <w:t xml:space="preserve"> საქონლის ჩამონათვალი</w:t>
      </w:r>
      <w:r w:rsidR="00440910">
        <w:rPr>
          <w:rFonts w:ascii="Sylfaen" w:hAnsi="Sylfaen"/>
          <w:lang w:val="ka-GE"/>
        </w:rPr>
        <w:t xml:space="preserve"> და დამატებითი სატენდერო  აღწერილობა</w:t>
      </w:r>
      <w:r w:rsidR="00503824">
        <w:rPr>
          <w:rFonts w:ascii="Sylfaen" w:hAnsi="Sylfaen"/>
          <w:lang w:val="ka-GE"/>
        </w:rPr>
        <w:t>;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716C6CB" w14:textId="77777777" w:rsidR="005E42E4" w:rsidRDefault="00E17ADE" w:rsidP="005922C5">
      <w:pPr>
        <w:pStyle w:val="ListParagraph"/>
        <w:numPr>
          <w:ilvl w:val="0"/>
          <w:numId w:val="6"/>
        </w:numPr>
        <w:jc w:val="both"/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FD52D71" w14:textId="77777777" w:rsidR="008E2B20" w:rsidRDefault="008E2B20" w:rsidP="005922C5">
      <w:pPr>
        <w:pStyle w:val="ListParagraph"/>
        <w:jc w:val="both"/>
      </w:pPr>
    </w:p>
    <w:p w14:paraId="503D1DC5" w14:textId="77777777" w:rsidR="007670EF" w:rsidRPr="00E17ADE" w:rsidRDefault="00AF5B3F" w:rsidP="005E42E4">
      <w:pPr>
        <w:pStyle w:val="ListParagraph"/>
      </w:pPr>
      <w:r>
        <w:tab/>
      </w:r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პირობები: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135FC9E7" w14:textId="0E9904E5"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ხსენებული საქონლის </w:t>
      </w:r>
      <w:r w:rsidR="009D6495">
        <w:rPr>
          <w:rFonts w:ascii="Sylfaen" w:hAnsi="Sylfaen"/>
          <w:lang w:val="ka-GE"/>
        </w:rPr>
        <w:t>მოწოდება</w:t>
      </w:r>
      <w:r>
        <w:rPr>
          <w:rFonts w:ascii="Sylfaen" w:hAnsi="Sylfaen"/>
          <w:lang w:val="ka-GE"/>
        </w:rPr>
        <w:t xml:space="preserve"> მოხდება ს.ს. ლომისის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</w:t>
      </w:r>
      <w:r w:rsidR="00182221">
        <w:rPr>
          <w:rFonts w:ascii="Sylfaen" w:hAnsi="Sylfaen"/>
        </w:rPr>
        <w:t>, 202</w:t>
      </w:r>
      <w:r w:rsidR="00346EF7">
        <w:rPr>
          <w:rFonts w:ascii="Sylfaen" w:hAnsi="Sylfaen"/>
          <w:lang w:val="ka-GE"/>
        </w:rPr>
        <w:t>2</w:t>
      </w:r>
      <w:r w:rsidR="00182221">
        <w:rPr>
          <w:rFonts w:ascii="Sylfaen" w:hAnsi="Sylfaen"/>
        </w:rPr>
        <w:t xml:space="preserve"> </w:t>
      </w:r>
      <w:r w:rsidR="00182221">
        <w:rPr>
          <w:rFonts w:ascii="Sylfaen" w:hAnsi="Sylfaen"/>
          <w:lang w:val="ka-GE"/>
        </w:rPr>
        <w:t>წლის განმავლობაში.</w:t>
      </w:r>
    </w:p>
    <w:p w14:paraId="667244CF" w14:textId="77777777" w:rsidR="009D649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</w:t>
      </w:r>
    </w:p>
    <w:p w14:paraId="7C397E03" w14:textId="624EACA9" w:rsidR="005922C5" w:rsidRDefault="009D649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გადახდის პირობა: მოწოდებიდან 30 დღე.</w:t>
      </w:r>
      <w:r w:rsidR="005922C5" w:rsidRPr="005922C5">
        <w:rPr>
          <w:rFonts w:ascii="Sylfaen" w:hAnsi="Sylfaen"/>
          <w:lang w:val="ka-GE"/>
        </w:rPr>
        <w:t xml:space="preserve"> </w:t>
      </w:r>
    </w:p>
    <w:p w14:paraId="605E771C" w14:textId="230C61FD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0E2A30D2" w14:textId="68A42435" w:rsidR="00F77667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 მოთხოვნა:</w:t>
      </w:r>
    </w:p>
    <w:p w14:paraId="7C0E047B" w14:textId="40CECCDB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5895D63B" w14:textId="4FAE073A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კასრის სტიკერი უნდა იყოს წყალსა და სითბოზე რეზისტენტული.</w:t>
      </w:r>
    </w:p>
    <w:p w14:paraId="6258286A" w14:textId="515273E1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მასალა (ქაღალდი) უნდა იყოს ფერფორირებული.</w:t>
      </w:r>
    </w:p>
    <w:p w14:paraId="2E23E3E0" w14:textId="4DB61583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მოწოდებისას უნდა იყოს რულონური სახით.</w:t>
      </w:r>
    </w:p>
    <w:p w14:paraId="4BE8295E" w14:textId="2487C74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07F4B741" w14:textId="5226DE8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3833B770" w14:textId="331107B9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F621B5A" w14:textId="61C008AF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1F1A1C3C" w14:textId="7777777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6B0B2F6" w14:textId="37728061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მიღება იწყება</w:t>
      </w:r>
      <w:r>
        <w:rPr>
          <w:rFonts w:ascii="Sylfaen" w:hAnsi="Sylfaen"/>
        </w:rPr>
        <w:t xml:space="preserve">                       </w:t>
      </w:r>
      <w:r w:rsidR="00346EF7">
        <w:rPr>
          <w:rFonts w:ascii="Sylfaen" w:hAnsi="Sylfaen"/>
        </w:rPr>
        <w:t>12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11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522D52">
        <w:rPr>
          <w:rFonts w:ascii="Sylfaen" w:hAnsi="Sylfaen"/>
          <w:lang w:val="ka-GE"/>
        </w:rPr>
        <w:t>1</w:t>
      </w:r>
      <w:r>
        <w:rPr>
          <w:rFonts w:ascii="Sylfaen" w:hAnsi="Sylfaen"/>
        </w:rPr>
        <w:t xml:space="preserve">  1</w:t>
      </w:r>
      <w:r>
        <w:rPr>
          <w:rFonts w:ascii="Sylfaen" w:hAnsi="Sylfaen"/>
          <w:lang w:val="ka-GE"/>
        </w:rPr>
        <w:t>1:00</w:t>
      </w:r>
    </w:p>
    <w:p w14:paraId="63CE494D" w14:textId="2E888E22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მიღება მთავრდება</w:t>
      </w:r>
      <w:r>
        <w:rPr>
          <w:rFonts w:ascii="Sylfaen" w:hAnsi="Sylfaen"/>
        </w:rPr>
        <w:t xml:space="preserve">              </w:t>
      </w:r>
      <w:r w:rsidR="00346EF7">
        <w:rPr>
          <w:rFonts w:ascii="Sylfaen" w:hAnsi="Sylfaen"/>
        </w:rPr>
        <w:t>24</w:t>
      </w:r>
      <w:r w:rsidR="00314362">
        <w:rPr>
          <w:rFonts w:ascii="Sylfaen" w:hAnsi="Sylfaen"/>
          <w:lang w:val="ka-GE"/>
        </w:rPr>
        <w:t>.11</w:t>
      </w:r>
      <w:r>
        <w:rPr>
          <w:rFonts w:ascii="Sylfaen" w:hAnsi="Sylfaen"/>
          <w:lang w:val="ka-GE"/>
        </w:rPr>
        <w:t>.202</w:t>
      </w:r>
      <w:r w:rsidR="00522D52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1</w:t>
      </w:r>
      <w:r w:rsidR="00740A10">
        <w:rPr>
          <w:rFonts w:ascii="Sylfaen" w:hAnsi="Sylfaen"/>
          <w:lang w:val="ka-GE"/>
        </w:rPr>
        <w:t>6</w:t>
      </w:r>
      <w:bookmarkStart w:id="0" w:name="_GoBack"/>
      <w:bookmarkEnd w:id="0"/>
      <w:r>
        <w:rPr>
          <w:rFonts w:ascii="Sylfaen" w:hAnsi="Sylfaen"/>
        </w:rPr>
        <w:t>:00</w:t>
      </w:r>
    </w:p>
    <w:p w14:paraId="7BDF092D" w14:textId="77777777" w:rsid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36700D5E" w14:textId="77777777" w:rsidR="00F77667" w:rsidRDefault="00760AB1" w:rsidP="00F77667">
      <w:pPr>
        <w:spacing w:line="240" w:lineRule="auto"/>
        <w:rPr>
          <w:rStyle w:val="Hyperlink"/>
          <w:rFonts w:ascii="Calibri" w:eastAsia="Times New Roman" w:hAnsi="Calibri" w:cs="Calibri"/>
        </w:rPr>
      </w:pPr>
      <w:hyperlink r:id="rId8" w:history="1">
        <w:r w:rsidR="00F77667" w:rsidRPr="00D535D5">
          <w:rPr>
            <w:rStyle w:val="Hyperlink"/>
            <w:rFonts w:ascii="Sylfaen" w:eastAsia="Times New Roman" w:hAnsi="Sylfaen" w:cs="Sylfaen"/>
          </w:rPr>
          <w:t>ელფოსტა</w:t>
        </w:r>
        <w:r w:rsidR="00F77667" w:rsidRPr="00D535D5">
          <w:rPr>
            <w:rStyle w:val="Hyperlink"/>
            <w:rFonts w:ascii="Calibri" w:eastAsia="Times New Roman" w:hAnsi="Calibri" w:cs="Calibri"/>
          </w:rPr>
          <w:t xml:space="preserve">: </w:t>
        </w:r>
        <w:r w:rsidR="00F77667" w:rsidRPr="00D535D5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="00F77667" w:rsidRPr="00D535D5">
          <w:rPr>
            <w:rStyle w:val="Hyperlink"/>
            <w:rFonts w:ascii="Calibri" w:eastAsia="Times New Roman" w:hAnsi="Calibri" w:cs="Calibri"/>
          </w:rPr>
          <w:t>@ge.anadoluefes.com</w:t>
        </w:r>
      </w:hyperlink>
    </w:p>
    <w:p w14:paraId="14B48AA3" w14:textId="77777777" w:rsidR="00346EF7" w:rsidRDefault="00346EF7" w:rsidP="00346EF7"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 xml:space="preserve">Email: </w:t>
      </w:r>
      <w:r>
        <w:rPr>
          <w:rFonts w:ascii="Sylfaen" w:hAnsi="Sylfaen"/>
        </w:rPr>
        <w:t xml:space="preserve">:  </w:t>
      </w:r>
      <w:hyperlink r:id="rId10" w:history="1">
        <w:r w:rsidRPr="00F91DFA">
          <w:rPr>
            <w:rStyle w:val="Hyperlink"/>
          </w:rPr>
          <w:t>levan.kodalashvili@ge.anadoluefes.com</w:t>
        </w:r>
      </w:hyperlink>
      <w:r>
        <w:rPr>
          <w:rStyle w:val="Hyperlink"/>
        </w:rPr>
        <w:t xml:space="preserve">  </w:t>
      </w:r>
    </w:p>
    <w:p w14:paraId="03BD991B" w14:textId="01E6F794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</w:p>
    <w:p w14:paraId="1F15E9A2" w14:textId="77777777" w:rsidR="00F77667" w:rsidRPr="00F77667" w:rsidRDefault="00F77667" w:rsidP="00F77667">
      <w:pPr>
        <w:pStyle w:val="xmsonormal"/>
        <w:rPr>
          <w:lang w:val="ka-GE"/>
        </w:rPr>
      </w:pPr>
    </w:p>
    <w:p w14:paraId="31B55555" w14:textId="77777777" w:rsidR="001A77BB" w:rsidRPr="005922C5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3D1461E7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689E9D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65A40C1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9B85ED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32A7175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77826538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2C2D845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9E3068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6CD066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3DD1546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45EAE9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DBA774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3DD81E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B7D8F4C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0CA0F8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11EC76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2F31EAD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029590E" w14:textId="190878B6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</w:t>
      </w: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3082"/>
        <w:gridCol w:w="976"/>
        <w:gridCol w:w="976"/>
      </w:tblGrid>
      <w:tr w:rsidR="00F77667" w:rsidRPr="006B4A83" w14:paraId="42514617" w14:textId="77777777" w:rsidTr="00F77667">
        <w:trPr>
          <w:trHeight w:val="30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6645E" w14:textId="77777777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4C25C1" w14:textId="42FAA630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</w:tr>
      <w:tr w:rsidR="00F77667" w:rsidRPr="006B4A83" w14:paraId="40748F3D" w14:textId="77777777" w:rsidTr="00F77667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132EB" w14:textId="3ED40014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B4074" w14:textId="07E0316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49A7B973" w14:textId="77777777" w:rsidTr="00970D7A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DC9E" w14:textId="6613D9E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81DA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39D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653407" w14:textId="77777777" w:rsidR="00F77667" w:rsidRDefault="00F77667" w:rsidP="00F7766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77667" w:rsidRPr="006B4A83" w14:paraId="6C6AE4E7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11D93" w14:textId="750B8FDE" w:rsidR="00F77667" w:rsidRPr="00D2394C" w:rsidRDefault="00F77667" w:rsidP="00970D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73B0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2E9234F2" w14:textId="77777777" w:rsidTr="00E9352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C5413" w14:textId="579B28D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313F3872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5EBCD" w14:textId="767B91CE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0AE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E5B16D7" w14:textId="77777777" w:rsidTr="00E9352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540F5" w14:textId="6B2D6458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9E527" w14:textId="7D957EC6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D18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F5AA8D3" w14:textId="77777777" w:rsidTr="00970D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C4" w14:textId="77777777" w:rsidR="00F77667" w:rsidRPr="00C906EB" w:rsidRDefault="00F77667" w:rsidP="00970D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F4E5B" wp14:editId="149DD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FE1A536" id="AutoShape 1" o:spid="_x0000_s1026" alt="skype-ie-addon-data://res/numbers_button_skype_logo.png" style="position:absolute;margin-left:-.75pt;margin-top:0;width:2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e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F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A9crN7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77667" w:rsidRPr="006B4A83" w14:paraId="6691C09E" w14:textId="77777777" w:rsidTr="00970D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2B40B" w14:textId="77777777" w:rsidR="00F77667" w:rsidRPr="006B4A83" w:rsidRDefault="00F77667" w:rsidP="00740A10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975734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0549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9F7C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0E72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004F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62C407EA" w14:textId="77777777" w:rsidTr="00F77667">
        <w:trPr>
          <w:trHeight w:val="258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6BD2" w14:textId="77777777" w:rsidR="00F77667" w:rsidRPr="006B4A83" w:rsidRDefault="00F77667" w:rsidP="00E93529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339DEFA" w14:textId="77777777" w:rsidR="00F77667" w:rsidRPr="005C2998" w:rsidRDefault="00F77667" w:rsidP="00F77667">
      <w:pPr>
        <w:spacing w:line="240" w:lineRule="auto"/>
        <w:rPr>
          <w:rFonts w:ascii="Sylfaen" w:hAnsi="Sylfaen"/>
          <w:lang w:val="ka-GE"/>
        </w:rPr>
      </w:pPr>
    </w:p>
    <w:p w14:paraId="093D24E3" w14:textId="77777777" w:rsidR="00F77667" w:rsidRDefault="00F77667" w:rsidP="00AE296A">
      <w:pPr>
        <w:spacing w:line="240" w:lineRule="auto"/>
        <w:rPr>
          <w:rFonts w:ascii="Sylfaen" w:hAnsi="Sylfaen"/>
          <w:lang w:val="ka-GE"/>
        </w:rPr>
      </w:pP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452B86A0" w14:textId="260858F8" w:rsidR="00D2394C" w:rsidRPr="005C2998" w:rsidRDefault="00D2394C" w:rsidP="00440910">
      <w:pPr>
        <w:spacing w:line="240" w:lineRule="auto"/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C4DE8" w14:textId="77777777" w:rsidR="00760AB1" w:rsidRDefault="00760AB1" w:rsidP="006B4A83">
      <w:pPr>
        <w:spacing w:after="0" w:line="240" w:lineRule="auto"/>
      </w:pPr>
      <w:r>
        <w:separator/>
      </w:r>
    </w:p>
  </w:endnote>
  <w:endnote w:type="continuationSeparator" w:id="0">
    <w:p w14:paraId="2DCFA911" w14:textId="77777777" w:rsidR="00760AB1" w:rsidRDefault="00760AB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1770" w14:textId="77777777" w:rsidR="00760AB1" w:rsidRDefault="00760AB1" w:rsidP="006B4A83">
      <w:pPr>
        <w:spacing w:after="0" w:line="240" w:lineRule="auto"/>
      </w:pPr>
      <w:r>
        <w:separator/>
      </w:r>
    </w:p>
  </w:footnote>
  <w:footnote w:type="continuationSeparator" w:id="0">
    <w:p w14:paraId="4536E151" w14:textId="77777777" w:rsidR="00760AB1" w:rsidRDefault="00760AB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13217A"/>
    <w:rsid w:val="00182221"/>
    <w:rsid w:val="00182351"/>
    <w:rsid w:val="00192EBB"/>
    <w:rsid w:val="001A77BB"/>
    <w:rsid w:val="001A7AA8"/>
    <w:rsid w:val="001B31D0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4362"/>
    <w:rsid w:val="00316E15"/>
    <w:rsid w:val="003200CB"/>
    <w:rsid w:val="00320BC0"/>
    <w:rsid w:val="00346063"/>
    <w:rsid w:val="00346EF7"/>
    <w:rsid w:val="003D1732"/>
    <w:rsid w:val="00406F10"/>
    <w:rsid w:val="00425BCA"/>
    <w:rsid w:val="00437DA5"/>
    <w:rsid w:val="00440910"/>
    <w:rsid w:val="0044439C"/>
    <w:rsid w:val="0046670E"/>
    <w:rsid w:val="00470F05"/>
    <w:rsid w:val="0047362F"/>
    <w:rsid w:val="00491A12"/>
    <w:rsid w:val="004A1CA4"/>
    <w:rsid w:val="004C6C13"/>
    <w:rsid w:val="004F0C93"/>
    <w:rsid w:val="00503824"/>
    <w:rsid w:val="00522D52"/>
    <w:rsid w:val="005346C0"/>
    <w:rsid w:val="0053510C"/>
    <w:rsid w:val="00545787"/>
    <w:rsid w:val="00561A9A"/>
    <w:rsid w:val="00565A2B"/>
    <w:rsid w:val="005922C5"/>
    <w:rsid w:val="00594E86"/>
    <w:rsid w:val="005B6EBF"/>
    <w:rsid w:val="005C2998"/>
    <w:rsid w:val="005C4999"/>
    <w:rsid w:val="005D3F36"/>
    <w:rsid w:val="005E42E4"/>
    <w:rsid w:val="00611DA6"/>
    <w:rsid w:val="00634CE5"/>
    <w:rsid w:val="00673E0A"/>
    <w:rsid w:val="00680408"/>
    <w:rsid w:val="006B4A83"/>
    <w:rsid w:val="006C6846"/>
    <w:rsid w:val="006D2FBD"/>
    <w:rsid w:val="00740467"/>
    <w:rsid w:val="00740A10"/>
    <w:rsid w:val="00741495"/>
    <w:rsid w:val="00754253"/>
    <w:rsid w:val="00760AB1"/>
    <w:rsid w:val="007670EF"/>
    <w:rsid w:val="007736AF"/>
    <w:rsid w:val="007B49C7"/>
    <w:rsid w:val="007B4B69"/>
    <w:rsid w:val="007D2B3F"/>
    <w:rsid w:val="007E1A40"/>
    <w:rsid w:val="00811B87"/>
    <w:rsid w:val="00814F01"/>
    <w:rsid w:val="008245CC"/>
    <w:rsid w:val="00857FAC"/>
    <w:rsid w:val="00884DC6"/>
    <w:rsid w:val="008B6F8A"/>
    <w:rsid w:val="008E2B20"/>
    <w:rsid w:val="008F28C7"/>
    <w:rsid w:val="00924492"/>
    <w:rsid w:val="00925AFF"/>
    <w:rsid w:val="00926D21"/>
    <w:rsid w:val="00975DA7"/>
    <w:rsid w:val="009A16B8"/>
    <w:rsid w:val="009B0F1B"/>
    <w:rsid w:val="009D6495"/>
    <w:rsid w:val="009F5CEA"/>
    <w:rsid w:val="00A26661"/>
    <w:rsid w:val="00A7479A"/>
    <w:rsid w:val="00A74874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1159B"/>
    <w:rsid w:val="00C2511B"/>
    <w:rsid w:val="00C61837"/>
    <w:rsid w:val="00C80D53"/>
    <w:rsid w:val="00C906EB"/>
    <w:rsid w:val="00CC65C1"/>
    <w:rsid w:val="00CE1DA3"/>
    <w:rsid w:val="00CF3EA7"/>
    <w:rsid w:val="00D2394C"/>
    <w:rsid w:val="00D23BBE"/>
    <w:rsid w:val="00D463F8"/>
    <w:rsid w:val="00D75A62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83FA0"/>
    <w:rsid w:val="00E93529"/>
    <w:rsid w:val="00EA5DB8"/>
    <w:rsid w:val="00EB32E9"/>
    <w:rsid w:val="00ED150D"/>
    <w:rsid w:val="00ED17C5"/>
    <w:rsid w:val="00ED1FF7"/>
    <w:rsid w:val="00F360A0"/>
    <w:rsid w:val="00F64AD7"/>
    <w:rsid w:val="00F665E7"/>
    <w:rsid w:val="00F72FFB"/>
    <w:rsid w:val="00F77667"/>
    <w:rsid w:val="00F94F22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xmsonormal">
    <w:name w:val="x_msonormal"/>
    <w:basedOn w:val="Normal"/>
    <w:rsid w:val="001A77B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766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nders@ge.anadoluefes.com" TargetMode="External"/><Relationship Id="rId8" Type="http://schemas.openxmlformats.org/officeDocument/2006/relationships/hyperlink" Target="mailto:&#4308;&#4314;&#4324;&#4317;&#4321;&#4322;&#4304;:%20tenders@ge.anadoluefes.com" TargetMode="External"/><Relationship Id="rId9" Type="http://schemas.openxmlformats.org/officeDocument/2006/relationships/hyperlink" Target="http://www.natakhtari.ge/" TargetMode="External"/><Relationship Id="rId10" Type="http://schemas.openxmlformats.org/officeDocument/2006/relationships/hyperlink" Target="mailto: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13</cp:revision>
  <dcterms:created xsi:type="dcterms:W3CDTF">2017-12-15T12:37:00Z</dcterms:created>
  <dcterms:modified xsi:type="dcterms:W3CDTF">2021-11-12T06:33:00Z</dcterms:modified>
</cp:coreProperties>
</file>